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278B0" wp14:editId="143CAAD1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proofErr w:type="gramEnd"/>
                            <w:hyperlink r:id="rId7" w:history="1">
                              <w:r w:rsidRPr="000D426D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  <w:p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/0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" stroked="f">
                <v:textbox>
                  <w:txbxContent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  <w:proofErr w:type="gramStart"/>
                      <w:r>
                        <w:rPr>
                          <w:b/>
                        </w:rPr>
                        <w:t xml:space="preserve">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proofErr w:type="gramEnd"/>
                      <w:hyperlink r:id="rId10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2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  <w:r w:rsidR="002919BE">
        <w:rPr>
          <w:b/>
        </w:rPr>
        <w:t xml:space="preserve">    </w:t>
      </w:r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"/>
            </w:pict>
          </mc:Fallback>
        </mc:AlternateContent>
      </w:r>
      <w:r w:rsidR="001C60C2">
        <w:rPr>
          <w:b/>
        </w:rPr>
        <w:t xml:space="preserve">     </w:t>
      </w:r>
    </w:p>
    <w:p w:rsidR="00E804CD" w:rsidRPr="00E9114A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Број: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99/2019-1</w:t>
      </w:r>
    </w:p>
    <w:p w:rsidR="00A925A7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Дана: 17</w:t>
      </w:r>
      <w:r w:rsidR="00A925A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.04.2019.</w:t>
      </w:r>
    </w:p>
    <w:p w:rsidR="00A925A7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A925A7" w:rsidRPr="00A925A7" w:rsidRDefault="00EE1C70" w:rsidP="00A9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ОДГОВОРИ НА ПИТАЊА У ЈНМ</w:t>
      </w:r>
      <w:bookmarkStart w:id="0" w:name="_GoBack"/>
      <w:bookmarkEnd w:id="0"/>
      <w:r w:rsidR="00A925A7" w:rsidRPr="00A925A7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3/2019</w:t>
      </w:r>
    </w:p>
    <w:p w:rsidR="00A925A7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Поштовани,</w:t>
      </w:r>
    </w:p>
    <w:p w:rsidR="00E9114A" w:rsidRDefault="00000293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Поводом Вашег маила којим наводите да наш критеријум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за избор понуде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није у складу са чл. 84 Закона о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јавним набавка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ма, обавештав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мо В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ас о следећем:</w:t>
      </w:r>
    </w:p>
    <w:p w:rsidR="00E7032A" w:rsidRDefault="00E7032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-посматрајући члан 84 Закона о јавним набавкама, критеријум за оцену понуде исти је у позиву за подношење понуда и у конкурсној документацији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</w:p>
    <w:p w:rsidR="0059778B" w:rsidRDefault="00FE2D33" w:rsidP="00FE2D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-к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ритеријум за оцену понуда није дискриминаторски  и у логичној је вези са предметом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обзиром да је цена електричне енергије </w:t>
      </w:r>
      <w:r w:rsidR="00597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основни опредељујући критеријум за набавку овог добра.</w:t>
      </w:r>
    </w:p>
    <w:p w:rsidR="00E7032A" w:rsidRDefault="0059778B" w:rsidP="00FE2D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позиву за подношење понуда и конкурсној документацији утврђен је критеријум за подношење понуда у складу са чланом 85 Закона о јавним набавкама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наводи два основна критеријума: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економски најповољнија понуда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најнижа понуђена цена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забран је критеријум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„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најнижа понуђена цена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“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јер закон не дефинише</w:t>
      </w:r>
      <w:r w:rsidR="00000293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нити регулише термин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„укупно понуђена  цена“</w:t>
      </w:r>
      <w:r w:rsidR="00AD3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(не постоје дефинисани ни утврђени елементи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формирање </w:t>
      </w:r>
      <w:r w:rsidR="00AD3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„укупно понуђене цене“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ритеријум за избор понуде није „економски најповољнија понуда“ која захтева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посебно прецизирање методологије и елемената за формирање 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понд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ера за доделу уговора.</w:t>
      </w:r>
    </w:p>
    <w:p w:rsidR="000F354C" w:rsidRDefault="0059778B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555FE4"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нашој конкурсној документацији </w:t>
      </w:r>
      <w:r w:rsidR="00D51794"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наведено је да ће се приликом оцене понуда 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D51794" w:rsidRPr="000F354C">
        <w:rPr>
          <w:rFonts w:ascii="Arial" w:hAnsi="Arial" w:cs="Arial"/>
          <w:lang w:val="sr-Cyrl-RS"/>
        </w:rPr>
        <w:t xml:space="preserve">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релевантна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узим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ати </w:t>
      </w:r>
      <w:r w:rsidR="00D51794" w:rsidRPr="000F354C">
        <w:rPr>
          <w:rFonts w:ascii="Times New Roman" w:hAnsi="Times New Roman" w:cs="Times New Roman"/>
          <w:sz w:val="24"/>
          <w:szCs w:val="24"/>
        </w:rPr>
        <w:t xml:space="preserve"> 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„јединична цена по </w:t>
      </w:r>
      <w:r w:rsidR="00D51794" w:rsidRPr="000F354C">
        <w:rPr>
          <w:rFonts w:ascii="Times New Roman" w:hAnsi="Times New Roman" w:cs="Times New Roman"/>
          <w:sz w:val="24"/>
          <w:szCs w:val="24"/>
        </w:rPr>
        <w:t xml:space="preserve">kWh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</w:rPr>
        <w:t xml:space="preserve"> ПДВ-а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 Претпостављамо да према Вашем ценовнику поседујете утврђене цене за обрачун електричне енергије у ВТ, НТ и ЈТ и она је опредељујући фактор код формирања рачуна за испоруку електричне енергије обзиром да се у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 понуђеној цени активне електричне енергије не урачунавају трошкови дистрибутивног система, накнаде за повлашћене произвођаче електричне енергије и акциза</w:t>
      </w:r>
      <w:r w:rsidR="000F354C" w:rsidRPr="000F354C">
        <w:rPr>
          <w:rFonts w:ascii="Times New Roman" w:hAnsi="Times New Roman" w:cs="Times New Roman"/>
          <w:sz w:val="24"/>
          <w:szCs w:val="24"/>
          <w:lang w:val="sr-Cyrl-RS"/>
        </w:rPr>
        <w:t>. Цена електричне енергије саставни је део и закљученог уговора и у нашем интере</w:t>
      </w:r>
      <w:r w:rsidR="000F354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F354C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у је да нам је позната током трајања уговора. </w:t>
      </w:r>
      <w:r w:rsidR="000F354C" w:rsidRPr="000F354C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лементи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критеријума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односно начин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којих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извршити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доделу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ситуацији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када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постоје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две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више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понуда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истом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понуђеном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ценом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 </w:t>
      </w:r>
      <w:r w:rsidR="000002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конкурсној документацији 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>наведени</w:t>
      </w:r>
      <w:r w:rsidR="000002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како је то чланом 84 закона и дефинисано.</w:t>
      </w:r>
    </w:p>
    <w:p w:rsidR="00992FA0" w:rsidRPr="00992FA0" w:rsidRDefault="00992FA0" w:rsidP="00992F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Pr="00992FA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свака понуда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ће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 посматра у целости, према понуђеним ценама како је назначено у табели, без збирног узимања цене за дату услугу, са свим осталим елем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ентима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>конкурсне документације и према планираној/претпостављеној потрошњи која је приказана у таб</w:t>
      </w:r>
      <w:r w:rsidR="003B251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елама,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</w:t>
      </w:r>
    </w:p>
    <w:p w:rsidR="00000293" w:rsidRPr="000F354C" w:rsidRDefault="000F354C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-из напред наведеног констатује се да наша конкурсна документација и критеријум за избор најповољније понуде  </w:t>
      </w:r>
      <w:r w:rsidRPr="000F354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нису у супротности са чланом 84 Закона о јавним набавкама.</w:t>
      </w:r>
    </w:p>
    <w:p w:rsidR="00AD3A57" w:rsidRDefault="000F354C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-евентуални наводи  о могућности понуде цене од 1 динара за тарифу која се мање користи </w:t>
      </w:r>
      <w:r w:rsidR="003B25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супротности </w:t>
      </w:r>
      <w:r w:rsidR="00AD3A57">
        <w:rPr>
          <w:rFonts w:ascii="Times New Roman" w:hAnsi="Times New Roman" w:cs="Times New Roman"/>
          <w:bCs/>
          <w:sz w:val="24"/>
          <w:szCs w:val="24"/>
          <w:lang w:val="sr-Cyrl-RS"/>
        </w:rPr>
        <w:t>са чланом 92 З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акона о јавним набавкама – неуобичајено </w:t>
      </w:r>
      <w:r w:rsidR="00AD3A57">
        <w:rPr>
          <w:rFonts w:ascii="Times New Roman" w:hAnsi="Times New Roman" w:cs="Times New Roman"/>
          <w:bCs/>
          <w:sz w:val="24"/>
          <w:szCs w:val="24"/>
          <w:lang w:val="sr-Cyrl-RS"/>
        </w:rPr>
        <w:t>ниска цена  и у том случају закон даје наручиоцу могућност да одбије дату понуду.</w:t>
      </w:r>
    </w:p>
    <w:p w:rsidR="000F354C" w:rsidRDefault="00992FA0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="00AD3A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Полазећи од напред наведеног, сматрамо да су елементи позива за подношење понуда и конкурсна документација  сачињени у складу са Законом о јавним набавкама  као и чланом 84 наведеног Закона.  </w:t>
      </w:r>
    </w:p>
    <w:p w:rsidR="00AD3A57" w:rsidRDefault="00AD3A57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D3A57" w:rsidRDefault="00AD3A57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 поштовањем. </w:t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Комисија за јавну набавку</w:t>
      </w:r>
    </w:p>
    <w:p w:rsidR="00992FA0" w:rsidRDefault="00992FA0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ЈНМ 3/2019</w:t>
      </w:r>
    </w:p>
    <w:p w:rsidR="000F354C" w:rsidRPr="000F354C" w:rsidRDefault="000F354C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0F354C" w:rsidRPr="000F354C" w:rsidRDefault="000F354C" w:rsidP="000F35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2A" w:rsidRDefault="00E7032A" w:rsidP="005977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sectPr w:rsidR="00E9114A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7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8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103BE"/>
    <w:multiLevelType w:val="hybridMultilevel"/>
    <w:tmpl w:val="FDAC72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3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03BCB"/>
    <w:multiLevelType w:val="hybridMultilevel"/>
    <w:tmpl w:val="300ED512"/>
    <w:lvl w:ilvl="0" w:tplc="F8789C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2"/>
  </w:num>
  <w:num w:numId="10">
    <w:abstractNumId w:val="15"/>
  </w:num>
  <w:num w:numId="11">
    <w:abstractNumId w:val="4"/>
  </w:num>
  <w:num w:numId="12">
    <w:abstractNumId w:val="3"/>
  </w:num>
  <w:num w:numId="13">
    <w:abstractNumId w:val="13"/>
  </w:num>
  <w:num w:numId="14">
    <w:abstractNumId w:val="17"/>
  </w:num>
  <w:num w:numId="15">
    <w:abstractNumId w:val="10"/>
  </w:num>
  <w:num w:numId="16">
    <w:abstractNumId w:val="5"/>
  </w:num>
  <w:num w:numId="17">
    <w:abstractNumId w:val="14"/>
  </w:num>
  <w:num w:numId="18">
    <w:abstractNumId w:val="1"/>
  </w:num>
  <w:num w:numId="19">
    <w:abstractNumId w:val="0"/>
  </w:num>
  <w:num w:numId="20">
    <w:abstractNumId w:val="9"/>
  </w:num>
  <w:num w:numId="21">
    <w:abstractNumId w:val="19"/>
  </w:num>
  <w:num w:numId="22">
    <w:abstractNumId w:val="8"/>
  </w:num>
  <w:num w:numId="23">
    <w:abstractNumId w:val="16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00293"/>
    <w:rsid w:val="00020595"/>
    <w:rsid w:val="00030006"/>
    <w:rsid w:val="00040410"/>
    <w:rsid w:val="00042E34"/>
    <w:rsid w:val="00046528"/>
    <w:rsid w:val="00054F54"/>
    <w:rsid w:val="0006148B"/>
    <w:rsid w:val="00096CD8"/>
    <w:rsid w:val="000A1040"/>
    <w:rsid w:val="000A1C17"/>
    <w:rsid w:val="000C748C"/>
    <w:rsid w:val="000E5109"/>
    <w:rsid w:val="000F2A51"/>
    <w:rsid w:val="000F354C"/>
    <w:rsid w:val="00110D1F"/>
    <w:rsid w:val="00134F49"/>
    <w:rsid w:val="0014633E"/>
    <w:rsid w:val="00191422"/>
    <w:rsid w:val="00194648"/>
    <w:rsid w:val="001C01DD"/>
    <w:rsid w:val="001C2C7C"/>
    <w:rsid w:val="001C60C2"/>
    <w:rsid w:val="002004BF"/>
    <w:rsid w:val="002065C0"/>
    <w:rsid w:val="00224F4F"/>
    <w:rsid w:val="00252FAB"/>
    <w:rsid w:val="00256B60"/>
    <w:rsid w:val="00265C3B"/>
    <w:rsid w:val="002704D0"/>
    <w:rsid w:val="00277080"/>
    <w:rsid w:val="002919BE"/>
    <w:rsid w:val="002B25BE"/>
    <w:rsid w:val="002B6C7E"/>
    <w:rsid w:val="002C7522"/>
    <w:rsid w:val="002D58A1"/>
    <w:rsid w:val="00331A7F"/>
    <w:rsid w:val="00331E54"/>
    <w:rsid w:val="00337252"/>
    <w:rsid w:val="003567C4"/>
    <w:rsid w:val="00380C78"/>
    <w:rsid w:val="00396345"/>
    <w:rsid w:val="003B2510"/>
    <w:rsid w:val="003C6D31"/>
    <w:rsid w:val="003D1B0F"/>
    <w:rsid w:val="003D2C41"/>
    <w:rsid w:val="003E53C0"/>
    <w:rsid w:val="00417D51"/>
    <w:rsid w:val="00425F94"/>
    <w:rsid w:val="00433040"/>
    <w:rsid w:val="00445F14"/>
    <w:rsid w:val="004518B9"/>
    <w:rsid w:val="00476BAE"/>
    <w:rsid w:val="00481B87"/>
    <w:rsid w:val="00484DA2"/>
    <w:rsid w:val="00493ED8"/>
    <w:rsid w:val="00497F9B"/>
    <w:rsid w:val="004A3CEB"/>
    <w:rsid w:val="004D74B1"/>
    <w:rsid w:val="0050152B"/>
    <w:rsid w:val="005202C9"/>
    <w:rsid w:val="0054491F"/>
    <w:rsid w:val="00552925"/>
    <w:rsid w:val="00555FE4"/>
    <w:rsid w:val="0059778B"/>
    <w:rsid w:val="005B2A5A"/>
    <w:rsid w:val="005C4208"/>
    <w:rsid w:val="005E756C"/>
    <w:rsid w:val="0066524A"/>
    <w:rsid w:val="00692990"/>
    <w:rsid w:val="00694039"/>
    <w:rsid w:val="006B3342"/>
    <w:rsid w:val="006B5D30"/>
    <w:rsid w:val="006D0F4C"/>
    <w:rsid w:val="006F1164"/>
    <w:rsid w:val="006F34DA"/>
    <w:rsid w:val="006F529B"/>
    <w:rsid w:val="00715AF6"/>
    <w:rsid w:val="00731F0B"/>
    <w:rsid w:val="007511C9"/>
    <w:rsid w:val="00757368"/>
    <w:rsid w:val="00757A2B"/>
    <w:rsid w:val="00786F43"/>
    <w:rsid w:val="007A1496"/>
    <w:rsid w:val="007A7EA1"/>
    <w:rsid w:val="007B2A95"/>
    <w:rsid w:val="007C3D0F"/>
    <w:rsid w:val="007D58F3"/>
    <w:rsid w:val="007F123C"/>
    <w:rsid w:val="00805FD3"/>
    <w:rsid w:val="00833E39"/>
    <w:rsid w:val="008365F6"/>
    <w:rsid w:val="008518F4"/>
    <w:rsid w:val="008648D8"/>
    <w:rsid w:val="008730C5"/>
    <w:rsid w:val="008E3818"/>
    <w:rsid w:val="008F5623"/>
    <w:rsid w:val="00917714"/>
    <w:rsid w:val="0094110D"/>
    <w:rsid w:val="00942A03"/>
    <w:rsid w:val="00946054"/>
    <w:rsid w:val="00956C61"/>
    <w:rsid w:val="0097173D"/>
    <w:rsid w:val="00976B3E"/>
    <w:rsid w:val="00987A10"/>
    <w:rsid w:val="0099068A"/>
    <w:rsid w:val="00992FA0"/>
    <w:rsid w:val="009A26B1"/>
    <w:rsid w:val="009A439D"/>
    <w:rsid w:val="009B13C1"/>
    <w:rsid w:val="009C1123"/>
    <w:rsid w:val="009C3929"/>
    <w:rsid w:val="009D4906"/>
    <w:rsid w:val="00A10750"/>
    <w:rsid w:val="00A201F1"/>
    <w:rsid w:val="00A31359"/>
    <w:rsid w:val="00A447DF"/>
    <w:rsid w:val="00A45D59"/>
    <w:rsid w:val="00A519E0"/>
    <w:rsid w:val="00A5480F"/>
    <w:rsid w:val="00A6759E"/>
    <w:rsid w:val="00A81408"/>
    <w:rsid w:val="00A925A7"/>
    <w:rsid w:val="00AA507C"/>
    <w:rsid w:val="00AB1635"/>
    <w:rsid w:val="00AC6DB7"/>
    <w:rsid w:val="00AD3A57"/>
    <w:rsid w:val="00AE653B"/>
    <w:rsid w:val="00AE6CEA"/>
    <w:rsid w:val="00AF5461"/>
    <w:rsid w:val="00AF5EA3"/>
    <w:rsid w:val="00B32819"/>
    <w:rsid w:val="00B346A0"/>
    <w:rsid w:val="00B35D22"/>
    <w:rsid w:val="00BB0EC7"/>
    <w:rsid w:val="00BB308A"/>
    <w:rsid w:val="00BC4B6D"/>
    <w:rsid w:val="00BD331D"/>
    <w:rsid w:val="00BE2033"/>
    <w:rsid w:val="00BE6119"/>
    <w:rsid w:val="00C0472D"/>
    <w:rsid w:val="00C427B5"/>
    <w:rsid w:val="00C56363"/>
    <w:rsid w:val="00C60938"/>
    <w:rsid w:val="00C6321A"/>
    <w:rsid w:val="00C63592"/>
    <w:rsid w:val="00C67118"/>
    <w:rsid w:val="00C7464A"/>
    <w:rsid w:val="00C75E1B"/>
    <w:rsid w:val="00CA5D57"/>
    <w:rsid w:val="00CC54E2"/>
    <w:rsid w:val="00CD75F7"/>
    <w:rsid w:val="00D034BA"/>
    <w:rsid w:val="00D51794"/>
    <w:rsid w:val="00D72EFA"/>
    <w:rsid w:val="00D829C7"/>
    <w:rsid w:val="00DA2926"/>
    <w:rsid w:val="00DB4B7A"/>
    <w:rsid w:val="00DC23F9"/>
    <w:rsid w:val="00DC241D"/>
    <w:rsid w:val="00DE733A"/>
    <w:rsid w:val="00E03439"/>
    <w:rsid w:val="00E336E6"/>
    <w:rsid w:val="00E426EF"/>
    <w:rsid w:val="00E45805"/>
    <w:rsid w:val="00E700A6"/>
    <w:rsid w:val="00E7032A"/>
    <w:rsid w:val="00E71F65"/>
    <w:rsid w:val="00E804CD"/>
    <w:rsid w:val="00E9114A"/>
    <w:rsid w:val="00EA4E84"/>
    <w:rsid w:val="00EB4C81"/>
    <w:rsid w:val="00EE0A99"/>
    <w:rsid w:val="00EE1C70"/>
    <w:rsid w:val="00F265C1"/>
    <w:rsid w:val="00F3526C"/>
    <w:rsid w:val="00F376BA"/>
    <w:rsid w:val="00F4091E"/>
    <w:rsid w:val="00F70392"/>
    <w:rsid w:val="00F71E50"/>
    <w:rsid w:val="00F91F5C"/>
    <w:rsid w:val="00FA3609"/>
    <w:rsid w:val="00FC0BEB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kom@mts.r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vodovodkom@mts.rs" TargetMode="External"/><Relationship Id="rId12" Type="http://schemas.openxmlformats.org/officeDocument/2006/relationships/hyperlink" Target="mailto:vodovodkom@mt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dovodkom@mts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EEAF-1F57-4983-9830-4F05CE3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2019-03-13T07:10:00Z</cp:lastPrinted>
  <dcterms:created xsi:type="dcterms:W3CDTF">2019-04-17T08:03:00Z</dcterms:created>
  <dcterms:modified xsi:type="dcterms:W3CDTF">2019-04-17T08:55:00Z</dcterms:modified>
</cp:coreProperties>
</file>